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2"/>
        <w:pBdr/>
        <w:ind/>
        <w:jc w:val="left"/>
      </w:pPr>
      <w:r>
        <w:rPr>
          <w:u w:color="auto"/>
        </w:rPr>
        <w:t>Horticulture midterm syllabus</w:t>
      </w:r>
      <w:r>
        <w:rPr>
          <w:u/>
        </w:rPr>
      </w:r>
    </w:p>
    <w:p>
      <w:pPr>
        <w:pBdr/>
        <w:ind/>
        <w:jc w:val="left"/>
      </w:pPr>
      <w:r>
        <w:rPr>
          <w:u w:color="auto"/>
        </w:rPr>
        <w:t>﻿</w:t>
        <w:cr/>
        <w:t/>
      </w:r>
      <w:r>
        <w:rPr>
          <w:u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 xml:space="preserve">Three types of definition of  horticulture with scientist name with year 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 xml:space="preserve">Branches of horticulture - pomology, olericulture, floriculture, fruit preservation, ornamental horticulture it's definition, examples, importance, scope 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>Crops production in MP area wise with current data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>Botanical classification    Nomaniclature of fruits vegetables and flowers, based on part of use edible part , type of fruits like pome,berry etc.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 xml:space="preserve">Climate for horticulture crops climetric or nonclimetric,tropical subtropical,temperate, long day short day. 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 xml:space="preserve">Plant propagation with main examples, types, sexual and asexual methods, training and pruning, structure, phytotron, Ikebana, Bonsai, vegetative propagation 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>Name's of National institutes and reaserch centre and Botanical gardens, Orchard establishment.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 xml:space="preserve">Irrigation in horticultural crops </w:t>
      </w:r>
      <w:r>
        <w:rPr>
          <w:u w:color="auto"/>
        </w:rPr>
      </w:r>
    </w:p>
    <w:p>
      <w:pPr>
        <w:numPr>
          <w:ilvl w:val="0"/>
          <w:numId w:val="1"/>
        </w:numPr>
      </w:pPr>
      <w:r>
        <w:rPr>
          <w:rFonts w:eastAsia="微软雅黑" w:ascii="微软雅黑" w:hAnsi="微软雅黑" w:cs="微软雅黑"/>
          <w:b w:val="true"/>
          <w:sz w:val="28"/>
          <w:u w:color="auto"/>
        </w:rPr>
        <w:t>General knowledge of horticulture</w:t>
      </w:r>
      <w:r>
        <w:rPr>
          <w:u w:color="auto"/>
        </w:rPr>
      </w: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suff w:val="space"/>
      <w:lvlText w:val="%1."/>
      <w:pPr>
        <w:ind w:left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style w:styleId="1" w:type="paragraph">
    <w:name w:val="Normal"/>
    <w:uiPriority w:val="0"/>
    <w:rPr>
      <w:sz w:val="21"/>
    </w:rPr>
  </w:style>
  <w:style w:styleId="2" w:type="paragraph">
    <w:name w:val="heading 1"/>
    <w:basedOn w:val="1"/>
    <w:uiPriority w:val="0"/>
    <w:pPr>
      <w:spacing w:lineRule="auto"/>
      <w:outlineLvl w:val="0"/>
    </w:pPr>
    <w:rPr>
      <w:b w:val="on"/>
      <w:sz w:val="42"/>
    </w:rPr>
  </w:style>
  <w:style w:styleId="3" w:type="paragraph">
    <w:name w:val="heading 2"/>
    <w:basedOn w:val="1"/>
    <w:uiPriority w:val="0"/>
    <w:pPr>
      <w:spacing w:lineRule="auto"/>
      <w:outlineLvl w:val="0"/>
    </w:pPr>
    <w:rPr>
      <w:b w:val="on"/>
      <w:sz w:val="31"/>
    </w:rPr>
  </w:style>
  <w:style w:styleId="4" w:type="paragraph">
    <w:name w:val="heading 3"/>
    <w:basedOn w:val="1"/>
    <w:uiPriority w:val="0"/>
    <w:pPr>
      <w:spacing w:lineRule="auto"/>
      <w:outlineLvl w:val="0"/>
    </w:pPr>
    <w:rPr>
      <w:b w:val="on"/>
      <w:sz w:val="31"/>
    </w:rPr>
  </w:style>
  <w:style w:styleId="5" w:type="paragraph">
    <w:name w:val="heading 4"/>
    <w:basedOn w:val="1"/>
    <w:uiPriority w:val="0"/>
    <w:pPr>
      <w:spacing w:lineRule="auto"/>
      <w:outlineLvl w:val="0"/>
    </w:pPr>
    <w:rPr>
      <w:b w:val="on"/>
      <w:sz w:val="27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2025-12-23T13:30:24Z</dcterms:created>
  <dc:creator>Apache POI</dc:creator>
</cp:coreProperties>
</file>